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01B" w:rsidRPr="008D3D47" w:rsidRDefault="0033001B" w:rsidP="0033001B">
      <w:pPr>
        <w:tabs>
          <w:tab w:val="left" w:pos="4410"/>
        </w:tabs>
        <w:rPr>
          <w:rStyle w:val="txt-2"/>
          <w:rFonts w:ascii="Times New Roman" w:hAnsi="Times New Roman" w:cs="Times New Roman"/>
          <w:sz w:val="24"/>
          <w:szCs w:val="24"/>
        </w:rPr>
      </w:pPr>
      <w:r w:rsidRPr="008D3D47">
        <w:rPr>
          <w:rStyle w:val="txt-2"/>
          <w:rFonts w:ascii="Times New Roman" w:hAnsi="Times New Roman" w:cs="Times New Roman"/>
          <w:sz w:val="24"/>
          <w:szCs w:val="24"/>
        </w:rPr>
        <w:t>Name</w:t>
      </w:r>
    </w:p>
    <w:p w:rsidR="0033001B" w:rsidRPr="008D3D47" w:rsidRDefault="0033001B" w:rsidP="0033001B">
      <w:pPr>
        <w:tabs>
          <w:tab w:val="left" w:pos="4410"/>
        </w:tabs>
        <w:rPr>
          <w:rStyle w:val="txt-2"/>
          <w:rFonts w:ascii="Times New Roman" w:hAnsi="Times New Roman" w:cs="Times New Roman"/>
          <w:sz w:val="24"/>
          <w:szCs w:val="24"/>
        </w:rPr>
      </w:pPr>
      <w:r w:rsidRPr="008D3D47">
        <w:rPr>
          <w:rStyle w:val="txt-2"/>
          <w:rFonts w:ascii="Times New Roman" w:hAnsi="Times New Roman" w:cs="Times New Roman"/>
          <w:sz w:val="24"/>
          <w:szCs w:val="24"/>
        </w:rPr>
        <w:t>Professor</w:t>
      </w:r>
    </w:p>
    <w:p w:rsidR="0033001B" w:rsidRPr="008D3D47" w:rsidRDefault="0033001B" w:rsidP="0033001B">
      <w:pPr>
        <w:tabs>
          <w:tab w:val="left" w:pos="4410"/>
        </w:tabs>
        <w:rPr>
          <w:rStyle w:val="txt-2"/>
          <w:rFonts w:ascii="Times New Roman" w:hAnsi="Times New Roman" w:cs="Times New Roman"/>
          <w:sz w:val="24"/>
          <w:szCs w:val="24"/>
        </w:rPr>
      </w:pPr>
      <w:r w:rsidRPr="008D3D47">
        <w:rPr>
          <w:rStyle w:val="txt-2"/>
          <w:rFonts w:ascii="Times New Roman" w:hAnsi="Times New Roman" w:cs="Times New Roman"/>
          <w:sz w:val="24"/>
          <w:szCs w:val="24"/>
        </w:rPr>
        <w:t>Course Title</w:t>
      </w:r>
    </w:p>
    <w:p w:rsidR="0033001B" w:rsidRPr="008D3D47" w:rsidRDefault="0033001B" w:rsidP="008D3D47">
      <w:pPr>
        <w:tabs>
          <w:tab w:val="center" w:pos="4680"/>
        </w:tabs>
        <w:rPr>
          <w:rStyle w:val="txt-2"/>
          <w:rFonts w:ascii="Times New Roman" w:hAnsi="Times New Roman" w:cs="Times New Roman"/>
          <w:sz w:val="24"/>
          <w:szCs w:val="24"/>
        </w:rPr>
      </w:pPr>
      <w:r w:rsidRPr="008D3D47">
        <w:rPr>
          <w:rStyle w:val="txt-2"/>
          <w:rFonts w:ascii="Times New Roman" w:hAnsi="Times New Roman" w:cs="Times New Roman"/>
          <w:sz w:val="24"/>
          <w:szCs w:val="24"/>
        </w:rPr>
        <w:t>Date</w:t>
      </w:r>
      <w:r w:rsidR="008D3D47">
        <w:rPr>
          <w:rStyle w:val="txt-2"/>
          <w:rFonts w:ascii="Times New Roman" w:hAnsi="Times New Roman" w:cs="Times New Roman"/>
          <w:sz w:val="24"/>
          <w:szCs w:val="24"/>
        </w:rPr>
        <w:tab/>
      </w:r>
    </w:p>
    <w:p w:rsidR="0033001B" w:rsidRPr="008D3D47" w:rsidRDefault="0033001B" w:rsidP="0033001B">
      <w:pPr>
        <w:spacing w:line="480" w:lineRule="auto"/>
        <w:jc w:val="center"/>
        <w:rPr>
          <w:rStyle w:val="txt-2"/>
          <w:rFonts w:ascii="Times New Roman" w:hAnsi="Times New Roman" w:cs="Times New Roman"/>
          <w:sz w:val="24"/>
          <w:szCs w:val="24"/>
        </w:rPr>
      </w:pPr>
      <w:bookmarkStart w:id="0" w:name="_GoBack"/>
      <w:r w:rsidRPr="008D3D47">
        <w:rPr>
          <w:rStyle w:val="txt-2"/>
          <w:rFonts w:ascii="Times New Roman" w:hAnsi="Times New Roman" w:cs="Times New Roman"/>
          <w:sz w:val="24"/>
          <w:szCs w:val="24"/>
        </w:rPr>
        <w:t>Message from the First Chapter of Spirituality</w:t>
      </w:r>
      <w:bookmarkEnd w:id="0"/>
      <w:r w:rsidRPr="008D3D47">
        <w:rPr>
          <w:rStyle w:val="txt-2"/>
          <w:rFonts w:ascii="Times New Roman" w:hAnsi="Times New Roman" w:cs="Times New Roman"/>
          <w:sz w:val="24"/>
          <w:szCs w:val="24"/>
        </w:rPr>
        <w:t>: A Very Short Introduction</w:t>
      </w:r>
    </w:p>
    <w:p w:rsidR="00793074" w:rsidRPr="008D3D47" w:rsidRDefault="00910A7B" w:rsidP="008D3D47">
      <w:pPr>
        <w:spacing w:after="0" w:line="480" w:lineRule="auto"/>
        <w:ind w:firstLine="720"/>
        <w:contextualSpacing/>
        <w:rPr>
          <w:rStyle w:val="txt-2"/>
          <w:rFonts w:ascii="Times New Roman" w:hAnsi="Times New Roman" w:cs="Times New Roman"/>
          <w:sz w:val="24"/>
          <w:szCs w:val="24"/>
        </w:rPr>
      </w:pPr>
      <w:r w:rsidRPr="008D3D47">
        <w:rPr>
          <w:rStyle w:val="txt-2"/>
          <w:rFonts w:ascii="Times New Roman" w:hAnsi="Times New Roman" w:cs="Times New Roman"/>
          <w:sz w:val="24"/>
          <w:szCs w:val="24"/>
        </w:rPr>
        <w:t>This</w:t>
      </w:r>
      <w:r w:rsidR="00E57052" w:rsidRPr="008D3D47">
        <w:rPr>
          <w:rStyle w:val="txt-2"/>
          <w:rFonts w:ascii="Times New Roman" w:hAnsi="Times New Roman" w:cs="Times New Roman"/>
          <w:sz w:val="24"/>
          <w:szCs w:val="24"/>
        </w:rPr>
        <w:t xml:space="preserve"> Introduction</w:t>
      </w:r>
      <w:r w:rsidRPr="008D3D47">
        <w:rPr>
          <w:rStyle w:val="txt-2"/>
          <w:rFonts w:ascii="Times New Roman" w:hAnsi="Times New Roman" w:cs="Times New Roman"/>
          <w:sz w:val="24"/>
          <w:szCs w:val="24"/>
        </w:rPr>
        <w:t xml:space="preserve"> text, written by a distinguished scholar and writer on spirituality, highlights</w:t>
      </w:r>
      <w:r w:rsidR="00E57052" w:rsidRPr="008D3D47">
        <w:rPr>
          <w:rStyle w:val="txt-2"/>
          <w:rFonts w:ascii="Times New Roman" w:hAnsi="Times New Roman" w:cs="Times New Roman"/>
          <w:sz w:val="24"/>
          <w:szCs w:val="24"/>
        </w:rPr>
        <w:t xml:space="preserve"> the historical </w:t>
      </w:r>
      <w:r w:rsidR="00DB376A" w:rsidRPr="008D3D47">
        <w:rPr>
          <w:rStyle w:val="txt-2"/>
          <w:rFonts w:ascii="Times New Roman" w:hAnsi="Times New Roman" w:cs="Times New Roman"/>
          <w:sz w:val="24"/>
          <w:szCs w:val="24"/>
        </w:rPr>
        <w:t>bases</w:t>
      </w:r>
      <w:r w:rsidR="00E57052" w:rsidRPr="008D3D47">
        <w:rPr>
          <w:rStyle w:val="txt-2"/>
          <w:rFonts w:ascii="Times New Roman" w:hAnsi="Times New Roman" w:cs="Times New Roman"/>
          <w:sz w:val="24"/>
          <w:szCs w:val="24"/>
        </w:rPr>
        <w:t xml:space="preserve"> of spirituality and</w:t>
      </w:r>
      <w:r w:rsidR="00451C2D" w:rsidRPr="008D3D47">
        <w:rPr>
          <w:rStyle w:val="txt-2"/>
          <w:rFonts w:ascii="Times New Roman" w:hAnsi="Times New Roman" w:cs="Times New Roman"/>
          <w:sz w:val="24"/>
          <w:szCs w:val="24"/>
        </w:rPr>
        <w:t xml:space="preserve"> explores</w:t>
      </w:r>
      <w:r w:rsidR="00DB376A" w:rsidRPr="008D3D47">
        <w:rPr>
          <w:rStyle w:val="txt-2"/>
          <w:rFonts w:ascii="Times New Roman" w:hAnsi="Times New Roman" w:cs="Times New Roman"/>
          <w:sz w:val="24"/>
          <w:szCs w:val="24"/>
        </w:rPr>
        <w:t xml:space="preserve"> how it amassed the significance that it has today</w:t>
      </w:r>
      <w:r w:rsidRPr="008D3D47">
        <w:rPr>
          <w:rStyle w:val="txt-2"/>
          <w:rFonts w:ascii="Times New Roman" w:hAnsi="Times New Roman" w:cs="Times New Roman"/>
          <w:sz w:val="24"/>
          <w:szCs w:val="24"/>
        </w:rPr>
        <w:t xml:space="preserve">.  </w:t>
      </w:r>
      <w:r w:rsidR="00DB376A" w:rsidRPr="008D3D47">
        <w:rPr>
          <w:rStyle w:val="txt-2"/>
          <w:rFonts w:ascii="Times New Roman" w:hAnsi="Times New Roman" w:cs="Times New Roman"/>
          <w:sz w:val="24"/>
          <w:szCs w:val="24"/>
        </w:rPr>
        <w:t xml:space="preserve">Philip Sheldrake notes that </w:t>
      </w:r>
      <w:r w:rsidR="000E32BD" w:rsidRPr="008D3D47">
        <w:rPr>
          <w:rStyle w:val="txt-2"/>
          <w:rFonts w:ascii="Times New Roman" w:hAnsi="Times New Roman" w:cs="Times New Roman"/>
          <w:sz w:val="24"/>
          <w:szCs w:val="24"/>
        </w:rPr>
        <w:t>Spirituality makes</w:t>
      </w:r>
      <w:r w:rsidR="00DB376A" w:rsidRPr="008D3D47">
        <w:rPr>
          <w:rStyle w:val="txt-2"/>
          <w:rFonts w:ascii="Times New Roman" w:hAnsi="Times New Roman" w:cs="Times New Roman"/>
          <w:sz w:val="24"/>
          <w:szCs w:val="24"/>
        </w:rPr>
        <w:t xml:space="preserve"> people to be driven by personal goals and not by </w:t>
      </w:r>
      <w:r w:rsidR="000E32BD" w:rsidRPr="008D3D47">
        <w:rPr>
          <w:rStyle w:val="txt-2"/>
          <w:rFonts w:ascii="Times New Roman" w:hAnsi="Times New Roman" w:cs="Times New Roman"/>
          <w:sz w:val="24"/>
          <w:szCs w:val="24"/>
        </w:rPr>
        <w:t xml:space="preserve">material or wealth satisfaction. </w:t>
      </w:r>
      <w:r w:rsidR="00E57052" w:rsidRPr="008D3D47">
        <w:rPr>
          <w:rStyle w:val="txt-2"/>
          <w:rFonts w:ascii="Times New Roman" w:hAnsi="Times New Roman" w:cs="Times New Roman"/>
          <w:sz w:val="24"/>
          <w:szCs w:val="24"/>
        </w:rPr>
        <w:t xml:space="preserve"> Broadly,</w:t>
      </w:r>
      <w:r w:rsidR="000E32BD" w:rsidRPr="008D3D47">
        <w:rPr>
          <w:rStyle w:val="txt-2"/>
          <w:rFonts w:ascii="Times New Roman" w:hAnsi="Times New Roman" w:cs="Times New Roman"/>
          <w:sz w:val="24"/>
          <w:szCs w:val="24"/>
        </w:rPr>
        <w:t xml:space="preserve"> the transition </w:t>
      </w:r>
      <w:r w:rsidR="00AC76C4" w:rsidRPr="008D3D47">
        <w:rPr>
          <w:rStyle w:val="txt-2"/>
          <w:rFonts w:ascii="Times New Roman" w:hAnsi="Times New Roman" w:cs="Times New Roman"/>
          <w:sz w:val="24"/>
          <w:szCs w:val="24"/>
        </w:rPr>
        <w:t xml:space="preserve">from ancient to modern beliefs </w:t>
      </w:r>
      <w:r w:rsidR="000E32BD" w:rsidRPr="008D3D47">
        <w:rPr>
          <w:rStyle w:val="txt-2"/>
          <w:rFonts w:ascii="Times New Roman" w:hAnsi="Times New Roman" w:cs="Times New Roman"/>
          <w:sz w:val="24"/>
          <w:szCs w:val="24"/>
        </w:rPr>
        <w:t>on spirituality brings wit</w:t>
      </w:r>
      <w:r w:rsidR="00AC76C4" w:rsidRPr="008D3D47">
        <w:rPr>
          <w:rStyle w:val="txt-2"/>
          <w:rFonts w:ascii="Times New Roman" w:hAnsi="Times New Roman" w:cs="Times New Roman"/>
          <w:sz w:val="24"/>
          <w:szCs w:val="24"/>
        </w:rPr>
        <w:t xml:space="preserve">h it a people who are driven by inner moral values </w:t>
      </w:r>
      <w:r w:rsidR="000E32BD" w:rsidRPr="008D3D47">
        <w:rPr>
          <w:rStyle w:val="txt-2"/>
          <w:rFonts w:ascii="Times New Roman" w:hAnsi="Times New Roman" w:cs="Times New Roman"/>
          <w:sz w:val="24"/>
          <w:szCs w:val="24"/>
        </w:rPr>
        <w:t>and who are seeking to understand the mysteries of life through the help of a transcendent being.</w:t>
      </w:r>
      <w:r w:rsidR="00F23E4B" w:rsidRPr="008D3D47">
        <w:rPr>
          <w:rStyle w:val="txt-2"/>
          <w:rFonts w:ascii="Times New Roman" w:hAnsi="Times New Roman" w:cs="Times New Roman"/>
          <w:sz w:val="24"/>
          <w:szCs w:val="24"/>
        </w:rPr>
        <w:t xml:space="preserve"> Apparently, these </w:t>
      </w:r>
      <w:r w:rsidR="000E32BD" w:rsidRPr="008D3D47">
        <w:rPr>
          <w:rStyle w:val="txt-2"/>
          <w:rFonts w:ascii="Times New Roman" w:hAnsi="Times New Roman" w:cs="Times New Roman"/>
          <w:sz w:val="24"/>
          <w:szCs w:val="24"/>
        </w:rPr>
        <w:t xml:space="preserve">values can be religious or sacred according to the subjects’ definition. </w:t>
      </w:r>
      <w:r w:rsidR="00451C2D" w:rsidRPr="008D3D47">
        <w:rPr>
          <w:rStyle w:val="txt-2"/>
          <w:rFonts w:ascii="Times New Roman" w:hAnsi="Times New Roman" w:cs="Times New Roman"/>
          <w:sz w:val="24"/>
          <w:szCs w:val="24"/>
        </w:rPr>
        <w:t xml:space="preserve">In </w:t>
      </w:r>
      <w:r w:rsidR="000E32BD" w:rsidRPr="008D3D47">
        <w:rPr>
          <w:rStyle w:val="txt-2"/>
          <w:rFonts w:ascii="Times New Roman" w:hAnsi="Times New Roman" w:cs="Times New Roman"/>
          <w:sz w:val="24"/>
          <w:szCs w:val="24"/>
        </w:rPr>
        <w:t xml:space="preserve">the context of psychology, anthropology, philosophy, and religion, </w:t>
      </w:r>
      <w:r w:rsidR="000A73C8" w:rsidRPr="008D3D47">
        <w:rPr>
          <w:rStyle w:val="txt-2"/>
          <w:rFonts w:ascii="Times New Roman" w:hAnsi="Times New Roman" w:cs="Times New Roman"/>
          <w:sz w:val="24"/>
          <w:szCs w:val="24"/>
        </w:rPr>
        <w:t>Sheldrake explores</w:t>
      </w:r>
      <w:r w:rsidR="000E32BD" w:rsidRPr="008D3D47">
        <w:rPr>
          <w:rStyle w:val="txt-2"/>
          <w:rFonts w:ascii="Times New Roman" w:hAnsi="Times New Roman" w:cs="Times New Roman"/>
          <w:sz w:val="24"/>
          <w:szCs w:val="24"/>
        </w:rPr>
        <w:t xml:space="preserve"> the concept of spirituality and its resulting experiences </w:t>
      </w:r>
      <w:r w:rsidR="000A73C8" w:rsidRPr="008D3D47">
        <w:rPr>
          <w:rStyle w:val="txt-2"/>
          <w:rFonts w:ascii="Times New Roman" w:hAnsi="Times New Roman" w:cs="Times New Roman"/>
          <w:sz w:val="24"/>
          <w:szCs w:val="24"/>
        </w:rPr>
        <w:t>that can</w:t>
      </w:r>
      <w:r w:rsidR="00793074" w:rsidRPr="008D3D47">
        <w:rPr>
          <w:rStyle w:val="txt-2"/>
          <w:rFonts w:ascii="Times New Roman" w:hAnsi="Times New Roman" w:cs="Times New Roman"/>
          <w:sz w:val="24"/>
          <w:szCs w:val="24"/>
        </w:rPr>
        <w:t xml:space="preserve"> transform an individual or a society.</w:t>
      </w:r>
    </w:p>
    <w:p w:rsidR="00D56942" w:rsidRPr="008D3D47" w:rsidRDefault="00910A7B" w:rsidP="008D3D47">
      <w:pPr>
        <w:spacing w:after="0" w:line="480" w:lineRule="auto"/>
        <w:ind w:firstLine="720"/>
        <w:contextualSpacing/>
        <w:rPr>
          <w:rFonts w:ascii="Times New Roman" w:hAnsi="Times New Roman" w:cs="Times New Roman"/>
          <w:sz w:val="24"/>
          <w:szCs w:val="24"/>
        </w:rPr>
      </w:pPr>
      <w:r w:rsidRPr="008D3D47">
        <w:rPr>
          <w:rStyle w:val="txt-2"/>
          <w:rFonts w:ascii="Times New Roman" w:hAnsi="Times New Roman" w:cs="Times New Roman"/>
          <w:sz w:val="24"/>
          <w:szCs w:val="24"/>
        </w:rPr>
        <w:t xml:space="preserve">With </w:t>
      </w:r>
      <w:r w:rsidR="00451C2D" w:rsidRPr="008D3D47">
        <w:rPr>
          <w:rStyle w:val="txt-2"/>
          <w:rFonts w:ascii="Times New Roman" w:hAnsi="Times New Roman" w:cs="Times New Roman"/>
          <w:sz w:val="24"/>
          <w:szCs w:val="24"/>
        </w:rPr>
        <w:t>a clear emphasis on</w:t>
      </w:r>
      <w:r w:rsidRPr="008D3D47">
        <w:rPr>
          <w:rStyle w:val="txt-2"/>
          <w:rFonts w:ascii="Times New Roman" w:hAnsi="Times New Roman" w:cs="Times New Roman"/>
          <w:sz w:val="24"/>
          <w:szCs w:val="24"/>
        </w:rPr>
        <w:t xml:space="preserve"> the content of his first chapter,</w:t>
      </w:r>
      <w:r w:rsidR="00D56942" w:rsidRPr="008D3D47">
        <w:rPr>
          <w:rFonts w:ascii="Times New Roman" w:hAnsi="Times New Roman" w:cs="Times New Roman"/>
          <w:sz w:val="24"/>
          <w:szCs w:val="24"/>
        </w:rPr>
        <w:t xml:space="preserve"> Philip Sheldrake introduces to us the meaning of spirituality and goes on to give us the various contextual types of </w:t>
      </w:r>
      <w:r w:rsidR="008D3D47" w:rsidRPr="008D3D47">
        <w:rPr>
          <w:rFonts w:ascii="Times New Roman" w:hAnsi="Times New Roman" w:cs="Times New Roman"/>
          <w:sz w:val="24"/>
          <w:szCs w:val="24"/>
        </w:rPr>
        <w:t>spiritualties</w:t>
      </w:r>
      <w:r w:rsidRPr="008D3D47">
        <w:rPr>
          <w:rFonts w:ascii="Times New Roman" w:hAnsi="Times New Roman" w:cs="Times New Roman"/>
          <w:sz w:val="24"/>
          <w:szCs w:val="24"/>
        </w:rPr>
        <w:t xml:space="preserve"> and their definitions. He explains to us how spirituality came to be and gives us </w:t>
      </w:r>
      <w:r w:rsidR="00451C2D" w:rsidRPr="008D3D47">
        <w:rPr>
          <w:rFonts w:ascii="Times New Roman" w:hAnsi="Times New Roman" w:cs="Times New Roman"/>
          <w:sz w:val="24"/>
          <w:szCs w:val="24"/>
        </w:rPr>
        <w:t xml:space="preserve">a </w:t>
      </w:r>
      <w:r w:rsidR="00AC76C4" w:rsidRPr="008D3D47">
        <w:rPr>
          <w:rFonts w:ascii="Times New Roman" w:hAnsi="Times New Roman" w:cs="Times New Roman"/>
          <w:sz w:val="24"/>
          <w:szCs w:val="24"/>
        </w:rPr>
        <w:t>very concise introduction to</w:t>
      </w:r>
      <w:r w:rsidR="00D56942" w:rsidRPr="008D3D47">
        <w:rPr>
          <w:rFonts w:ascii="Times New Roman" w:hAnsi="Times New Roman" w:cs="Times New Roman"/>
          <w:sz w:val="24"/>
          <w:szCs w:val="24"/>
        </w:rPr>
        <w:t xml:space="preserve"> the concept of spirituality.</w:t>
      </w:r>
      <w:r w:rsidRPr="008D3D47">
        <w:rPr>
          <w:rFonts w:ascii="Times New Roman" w:hAnsi="Times New Roman" w:cs="Times New Roman"/>
          <w:sz w:val="24"/>
          <w:szCs w:val="24"/>
        </w:rPr>
        <w:t xml:space="preserve"> </w:t>
      </w:r>
      <w:r w:rsidR="00D56942" w:rsidRPr="008D3D47">
        <w:rPr>
          <w:rFonts w:ascii="Times New Roman" w:hAnsi="Times New Roman" w:cs="Times New Roman"/>
          <w:sz w:val="24"/>
          <w:szCs w:val="24"/>
        </w:rPr>
        <w:t>An intriguing note is that the author is aware of the personalized conceptual understanding of the word spirituality but goes on to inform us about the diverse interpretation of spirituality in the different religions, cultures, and historic timelines.</w:t>
      </w:r>
    </w:p>
    <w:p w:rsidR="00106296" w:rsidRPr="008D3D47" w:rsidRDefault="00106296" w:rsidP="008D3D47">
      <w:pPr>
        <w:spacing w:after="0" w:line="480" w:lineRule="auto"/>
        <w:ind w:firstLine="720"/>
        <w:contextualSpacing/>
        <w:rPr>
          <w:rFonts w:ascii="Times New Roman" w:hAnsi="Times New Roman" w:cs="Times New Roman"/>
          <w:sz w:val="24"/>
          <w:szCs w:val="24"/>
        </w:rPr>
      </w:pPr>
      <w:r w:rsidRPr="008D3D47">
        <w:rPr>
          <w:rFonts w:ascii="Times New Roman" w:hAnsi="Times New Roman" w:cs="Times New Roman"/>
          <w:sz w:val="24"/>
          <w:szCs w:val="24"/>
        </w:rPr>
        <w:t xml:space="preserve">The chapter informs that Spirituality originally emanated from Latin Christianity which used the word </w:t>
      </w:r>
      <w:proofErr w:type="spellStart"/>
      <w:r w:rsidRPr="008D3D47">
        <w:rPr>
          <w:rFonts w:ascii="Times New Roman" w:hAnsi="Times New Roman" w:cs="Times New Roman"/>
          <w:i/>
          <w:sz w:val="24"/>
          <w:szCs w:val="24"/>
        </w:rPr>
        <w:t>spiritualis</w:t>
      </w:r>
      <w:proofErr w:type="spellEnd"/>
      <w:r w:rsidRPr="008D3D47">
        <w:rPr>
          <w:rFonts w:ascii="Times New Roman" w:hAnsi="Times New Roman" w:cs="Times New Roman"/>
          <w:sz w:val="24"/>
          <w:szCs w:val="24"/>
        </w:rPr>
        <w:t xml:space="preserve"> to mean a life led under the influence of God and its antonymic word was </w:t>
      </w:r>
      <w:r w:rsidR="000D7E9C" w:rsidRPr="008D3D47">
        <w:rPr>
          <w:rFonts w:ascii="Times New Roman" w:hAnsi="Times New Roman" w:cs="Times New Roman"/>
          <w:sz w:val="24"/>
          <w:szCs w:val="24"/>
        </w:rPr>
        <w:t>“</w:t>
      </w:r>
      <w:r w:rsidRPr="008D3D47">
        <w:rPr>
          <w:rFonts w:ascii="Times New Roman" w:hAnsi="Times New Roman" w:cs="Times New Roman"/>
          <w:sz w:val="24"/>
          <w:szCs w:val="24"/>
        </w:rPr>
        <w:t>worldly</w:t>
      </w:r>
      <w:r w:rsidR="000D7E9C" w:rsidRPr="008D3D47">
        <w:rPr>
          <w:rFonts w:ascii="Times New Roman" w:hAnsi="Times New Roman" w:cs="Times New Roman"/>
          <w:sz w:val="24"/>
          <w:szCs w:val="24"/>
        </w:rPr>
        <w:t>”</w:t>
      </w:r>
      <w:r w:rsidRPr="008D3D47">
        <w:rPr>
          <w:rFonts w:ascii="Times New Roman" w:hAnsi="Times New Roman" w:cs="Times New Roman"/>
          <w:sz w:val="24"/>
          <w:szCs w:val="24"/>
        </w:rPr>
        <w:t xml:space="preserve"> to mean </w:t>
      </w:r>
      <w:r w:rsidR="000D7E9C" w:rsidRPr="008D3D47">
        <w:rPr>
          <w:rFonts w:ascii="Times New Roman" w:hAnsi="Times New Roman" w:cs="Times New Roman"/>
          <w:sz w:val="24"/>
          <w:szCs w:val="24"/>
        </w:rPr>
        <w:t xml:space="preserve">a </w:t>
      </w:r>
      <w:r w:rsidRPr="008D3D47">
        <w:rPr>
          <w:rFonts w:ascii="Times New Roman" w:hAnsi="Times New Roman" w:cs="Times New Roman"/>
          <w:sz w:val="24"/>
          <w:szCs w:val="24"/>
        </w:rPr>
        <w:t xml:space="preserve">life led in the comfort and satisfaction of the universe. Such </w:t>
      </w:r>
      <w:r w:rsidRPr="008D3D47">
        <w:rPr>
          <w:rFonts w:ascii="Times New Roman" w:hAnsi="Times New Roman" w:cs="Times New Roman"/>
          <w:sz w:val="24"/>
          <w:szCs w:val="24"/>
        </w:rPr>
        <w:lastRenderedPageBreak/>
        <w:t>understanding is said to have become irrelevant in the European Middle Ages when an intellectual revolution occurred.</w:t>
      </w:r>
    </w:p>
    <w:p w:rsidR="00106296" w:rsidRPr="008D3D47" w:rsidRDefault="00106296" w:rsidP="008D3D47">
      <w:pPr>
        <w:spacing w:after="0" w:line="480" w:lineRule="auto"/>
        <w:ind w:firstLine="720"/>
        <w:contextualSpacing/>
        <w:rPr>
          <w:rFonts w:ascii="Times New Roman" w:hAnsi="Times New Roman" w:cs="Times New Roman"/>
          <w:sz w:val="24"/>
          <w:szCs w:val="24"/>
        </w:rPr>
      </w:pPr>
      <w:r w:rsidRPr="008D3D47">
        <w:rPr>
          <w:rFonts w:ascii="Times New Roman" w:hAnsi="Times New Roman" w:cs="Times New Roman"/>
          <w:sz w:val="24"/>
          <w:szCs w:val="24"/>
        </w:rPr>
        <w:t xml:space="preserve">The chapter goes on to explain the concept of contemporary or modern spirituality that </w:t>
      </w:r>
      <w:r w:rsidR="00DC52A0" w:rsidRPr="008D3D47">
        <w:rPr>
          <w:rFonts w:ascii="Times New Roman" w:hAnsi="Times New Roman" w:cs="Times New Roman"/>
          <w:sz w:val="24"/>
          <w:szCs w:val="24"/>
        </w:rPr>
        <w:t>preceded the ancient understanding in the Middle Ages. These are the times when spirituality became associated with humility, morality, and sacred. Contemporary spirituality involves the human q</w:t>
      </w:r>
      <w:r w:rsidR="000D7E9C" w:rsidRPr="008D3D47">
        <w:rPr>
          <w:rFonts w:ascii="Times New Roman" w:hAnsi="Times New Roman" w:cs="Times New Roman"/>
          <w:sz w:val="24"/>
          <w:szCs w:val="24"/>
        </w:rPr>
        <w:t>uest to seek life understanding i.e.</w:t>
      </w:r>
      <w:r w:rsidR="00DC52A0" w:rsidRPr="008D3D47">
        <w:rPr>
          <w:rFonts w:ascii="Times New Roman" w:hAnsi="Times New Roman" w:cs="Times New Roman"/>
          <w:sz w:val="24"/>
          <w:szCs w:val="24"/>
        </w:rPr>
        <w:t xml:space="preserve"> to understand the sources and drivers of life, and to connect with the subconscious mind through meditation.</w:t>
      </w:r>
      <w:r w:rsidR="00E33367" w:rsidRPr="008D3D47">
        <w:rPr>
          <w:rFonts w:ascii="Times New Roman" w:hAnsi="Times New Roman" w:cs="Times New Roman"/>
          <w:sz w:val="24"/>
          <w:szCs w:val="24"/>
        </w:rPr>
        <w:t xml:space="preserve"> The author does it more interesting </w:t>
      </w:r>
      <w:r w:rsidR="0030174D" w:rsidRPr="008D3D47">
        <w:rPr>
          <w:rFonts w:ascii="Times New Roman" w:hAnsi="Times New Roman" w:cs="Times New Roman"/>
          <w:sz w:val="24"/>
          <w:szCs w:val="24"/>
        </w:rPr>
        <w:t>by bringing up contradictory questions about spirituality; whether it is an individual or social concept, or is it a glorified form of soul therapy.</w:t>
      </w:r>
      <w:r w:rsidR="00DE277F" w:rsidRPr="008D3D47">
        <w:rPr>
          <w:rFonts w:ascii="Times New Roman" w:hAnsi="Times New Roman" w:cs="Times New Roman"/>
          <w:sz w:val="24"/>
          <w:szCs w:val="24"/>
        </w:rPr>
        <w:t xml:space="preserve"> Such conceptual antagonisms are what describe the contemporary understanding of spirituality.</w:t>
      </w:r>
    </w:p>
    <w:p w:rsidR="00DA01B8" w:rsidRPr="008D3D47" w:rsidRDefault="001A19B9" w:rsidP="008D3D47">
      <w:pPr>
        <w:spacing w:after="0" w:line="480" w:lineRule="auto"/>
        <w:ind w:firstLine="720"/>
        <w:contextualSpacing/>
        <w:rPr>
          <w:rFonts w:ascii="Times New Roman" w:hAnsi="Times New Roman" w:cs="Times New Roman"/>
          <w:sz w:val="24"/>
          <w:szCs w:val="24"/>
        </w:rPr>
      </w:pPr>
      <w:r w:rsidRPr="008D3D47">
        <w:rPr>
          <w:rFonts w:ascii="Times New Roman" w:hAnsi="Times New Roman" w:cs="Times New Roman"/>
          <w:sz w:val="24"/>
          <w:szCs w:val="24"/>
        </w:rPr>
        <w:t>The author informs us that the emergence of contemporary Spirituality brought a shift from the social understanding of the concept to a more individual understanding</w:t>
      </w:r>
      <w:r w:rsidR="00CA75C4" w:rsidRPr="008D3D47">
        <w:rPr>
          <w:rFonts w:ascii="Times New Roman" w:hAnsi="Times New Roman" w:cs="Times New Roman"/>
          <w:sz w:val="24"/>
          <w:szCs w:val="24"/>
        </w:rPr>
        <w:t xml:space="preserve"> in a bid to explore the inner self and understand the purpose of life. Thus</w:t>
      </w:r>
      <w:r w:rsidR="00810469" w:rsidRPr="008D3D47">
        <w:rPr>
          <w:rFonts w:ascii="Times New Roman" w:hAnsi="Times New Roman" w:cs="Times New Roman"/>
          <w:sz w:val="24"/>
          <w:szCs w:val="24"/>
        </w:rPr>
        <w:t>,</w:t>
      </w:r>
      <w:r w:rsidR="00CA75C4" w:rsidRPr="008D3D47">
        <w:rPr>
          <w:rFonts w:ascii="Times New Roman" w:hAnsi="Times New Roman" w:cs="Times New Roman"/>
          <w:sz w:val="24"/>
          <w:szCs w:val="24"/>
        </w:rPr>
        <w:t xml:space="preserve"> people started drawing their s</w:t>
      </w:r>
      <w:r w:rsidR="00977C1C" w:rsidRPr="008D3D47">
        <w:rPr>
          <w:rFonts w:ascii="Times New Roman" w:hAnsi="Times New Roman" w:cs="Times New Roman"/>
          <w:sz w:val="24"/>
          <w:szCs w:val="24"/>
        </w:rPr>
        <w:t>piritual experiences through</w:t>
      </w:r>
      <w:r w:rsidR="00CA75C4" w:rsidRPr="008D3D47">
        <w:rPr>
          <w:rFonts w:ascii="Times New Roman" w:hAnsi="Times New Roman" w:cs="Times New Roman"/>
          <w:sz w:val="24"/>
          <w:szCs w:val="24"/>
        </w:rPr>
        <w:t xml:space="preserve"> various religious settings and meditation psychology.</w:t>
      </w:r>
      <w:r w:rsidR="00977C1C" w:rsidRPr="008D3D47">
        <w:rPr>
          <w:rFonts w:ascii="Times New Roman" w:hAnsi="Times New Roman" w:cs="Times New Roman"/>
          <w:sz w:val="24"/>
          <w:szCs w:val="24"/>
        </w:rPr>
        <w:t xml:space="preserve"> Such </w:t>
      </w:r>
      <w:r w:rsidR="00451C2D" w:rsidRPr="008D3D47">
        <w:rPr>
          <w:rFonts w:ascii="Times New Roman" w:hAnsi="Times New Roman" w:cs="Times New Roman"/>
          <w:sz w:val="24"/>
          <w:szCs w:val="24"/>
        </w:rPr>
        <w:t xml:space="preserve">a </w:t>
      </w:r>
      <w:r w:rsidR="00977C1C" w:rsidRPr="008D3D47">
        <w:rPr>
          <w:rFonts w:ascii="Times New Roman" w:hAnsi="Times New Roman" w:cs="Times New Roman"/>
          <w:sz w:val="24"/>
          <w:szCs w:val="24"/>
        </w:rPr>
        <w:t>shift is the one that has brought contrasting relation between spirituality and religion. Initially, spirituality revolved around religion but recently it has expanded to</w:t>
      </w:r>
      <w:r w:rsidR="006B71C6" w:rsidRPr="008D3D47">
        <w:rPr>
          <w:rFonts w:ascii="Times New Roman" w:hAnsi="Times New Roman" w:cs="Times New Roman"/>
          <w:sz w:val="24"/>
          <w:szCs w:val="24"/>
        </w:rPr>
        <w:t xml:space="preserve"> develop a group of people who are not religious but are spiritual. This shift has brought a new secular version of spirituality where people espouse on the values considered to promote a meaningful and fulfilling life.</w:t>
      </w:r>
    </w:p>
    <w:p w:rsidR="001A19B9" w:rsidRPr="008D3D47" w:rsidRDefault="00DA01B8" w:rsidP="008D3D47">
      <w:pPr>
        <w:spacing w:after="0" w:line="480" w:lineRule="auto"/>
        <w:ind w:firstLine="720"/>
        <w:contextualSpacing/>
        <w:rPr>
          <w:rFonts w:ascii="Times New Roman" w:hAnsi="Times New Roman" w:cs="Times New Roman"/>
          <w:sz w:val="24"/>
          <w:szCs w:val="24"/>
        </w:rPr>
      </w:pPr>
      <w:r w:rsidRPr="008D3D47">
        <w:rPr>
          <w:rFonts w:ascii="Times New Roman" w:hAnsi="Times New Roman" w:cs="Times New Roman"/>
          <w:sz w:val="24"/>
          <w:szCs w:val="24"/>
        </w:rPr>
        <w:t xml:space="preserve">In conclusion, the chapter gives the interpretation, </w:t>
      </w:r>
      <w:r w:rsidR="00834F04" w:rsidRPr="008D3D47">
        <w:rPr>
          <w:rFonts w:ascii="Times New Roman" w:hAnsi="Times New Roman" w:cs="Times New Roman"/>
          <w:sz w:val="24"/>
          <w:szCs w:val="24"/>
        </w:rPr>
        <w:t xml:space="preserve">the </w:t>
      </w:r>
      <w:r w:rsidRPr="008D3D47">
        <w:rPr>
          <w:rFonts w:ascii="Times New Roman" w:hAnsi="Times New Roman" w:cs="Times New Roman"/>
          <w:sz w:val="24"/>
          <w:szCs w:val="24"/>
        </w:rPr>
        <w:t xml:space="preserve">origin, and the various approaches towards spirituality. The approaches are those of religious, esoteric, and secular </w:t>
      </w:r>
      <w:r w:rsidR="008D3D47" w:rsidRPr="008D3D47">
        <w:rPr>
          <w:rFonts w:ascii="Times New Roman" w:hAnsi="Times New Roman" w:cs="Times New Roman"/>
          <w:sz w:val="24"/>
          <w:szCs w:val="24"/>
        </w:rPr>
        <w:t>spiritualties</w:t>
      </w:r>
      <w:r w:rsidRPr="008D3D47">
        <w:rPr>
          <w:rFonts w:ascii="Times New Roman" w:hAnsi="Times New Roman" w:cs="Times New Roman"/>
          <w:sz w:val="24"/>
          <w:szCs w:val="24"/>
        </w:rPr>
        <w:t xml:space="preserve"> that have whose extremit</w:t>
      </w:r>
      <w:r w:rsidR="00765157" w:rsidRPr="008D3D47">
        <w:rPr>
          <w:rFonts w:ascii="Times New Roman" w:hAnsi="Times New Roman" w:cs="Times New Roman"/>
          <w:sz w:val="24"/>
          <w:szCs w:val="24"/>
        </w:rPr>
        <w:t>ies are</w:t>
      </w:r>
      <w:r w:rsidRPr="008D3D47">
        <w:rPr>
          <w:rFonts w:ascii="Times New Roman" w:hAnsi="Times New Roman" w:cs="Times New Roman"/>
          <w:sz w:val="24"/>
          <w:szCs w:val="24"/>
        </w:rPr>
        <w:t xml:space="preserve"> decided by the belief</w:t>
      </w:r>
      <w:r w:rsidR="00765157" w:rsidRPr="008D3D47">
        <w:rPr>
          <w:rFonts w:ascii="Times New Roman" w:hAnsi="Times New Roman" w:cs="Times New Roman"/>
          <w:sz w:val="24"/>
          <w:szCs w:val="24"/>
        </w:rPr>
        <w:t>s</w:t>
      </w:r>
      <w:r w:rsidRPr="008D3D47">
        <w:rPr>
          <w:rFonts w:ascii="Times New Roman" w:hAnsi="Times New Roman" w:cs="Times New Roman"/>
          <w:sz w:val="24"/>
          <w:szCs w:val="24"/>
        </w:rPr>
        <w:t xml:space="preserve"> of the subjects.  </w:t>
      </w:r>
    </w:p>
    <w:p w:rsidR="00D56942" w:rsidRPr="008D3D47" w:rsidRDefault="00374E61" w:rsidP="008D3D47">
      <w:pPr>
        <w:jc w:val="center"/>
        <w:rPr>
          <w:rFonts w:ascii="Times New Roman" w:hAnsi="Times New Roman" w:cs="Times New Roman"/>
          <w:sz w:val="24"/>
          <w:szCs w:val="24"/>
        </w:rPr>
      </w:pPr>
      <w:r w:rsidRPr="008D3D47">
        <w:rPr>
          <w:rFonts w:ascii="Times New Roman" w:hAnsi="Times New Roman" w:cs="Times New Roman"/>
          <w:sz w:val="24"/>
          <w:szCs w:val="24"/>
        </w:rPr>
        <w:br w:type="page"/>
      </w:r>
      <w:r w:rsidR="008D3D47">
        <w:rPr>
          <w:rFonts w:ascii="Times New Roman" w:hAnsi="Times New Roman" w:cs="Times New Roman"/>
          <w:sz w:val="24"/>
          <w:szCs w:val="24"/>
        </w:rPr>
        <w:lastRenderedPageBreak/>
        <w:t>Work C</w:t>
      </w:r>
      <w:r w:rsidRPr="008D3D47">
        <w:rPr>
          <w:rFonts w:ascii="Times New Roman" w:hAnsi="Times New Roman" w:cs="Times New Roman"/>
          <w:sz w:val="24"/>
          <w:szCs w:val="24"/>
        </w:rPr>
        <w:t>ited</w:t>
      </w:r>
    </w:p>
    <w:p w:rsidR="00374E61" w:rsidRPr="008D3D47" w:rsidRDefault="00374E61" w:rsidP="00374E61">
      <w:pPr>
        <w:pStyle w:val="Bibliography"/>
        <w:rPr>
          <w:rFonts w:ascii="Times New Roman" w:hAnsi="Times New Roman" w:cs="Times New Roman"/>
          <w:noProof/>
          <w:sz w:val="24"/>
          <w:szCs w:val="24"/>
        </w:rPr>
      </w:pPr>
      <w:r w:rsidRPr="008D3D47">
        <w:rPr>
          <w:rFonts w:ascii="Times New Roman" w:hAnsi="Times New Roman" w:cs="Times New Roman"/>
          <w:sz w:val="24"/>
          <w:szCs w:val="24"/>
        </w:rPr>
        <w:fldChar w:fldCharType="begin"/>
      </w:r>
      <w:r w:rsidRPr="008D3D47">
        <w:rPr>
          <w:rFonts w:ascii="Times New Roman" w:hAnsi="Times New Roman" w:cs="Times New Roman"/>
          <w:sz w:val="24"/>
          <w:szCs w:val="24"/>
        </w:rPr>
        <w:instrText xml:space="preserve"> BIBLIOGRAPHY  \l 1033 </w:instrText>
      </w:r>
      <w:r w:rsidRPr="008D3D47">
        <w:rPr>
          <w:rFonts w:ascii="Times New Roman" w:hAnsi="Times New Roman" w:cs="Times New Roman"/>
          <w:sz w:val="24"/>
          <w:szCs w:val="24"/>
        </w:rPr>
        <w:fldChar w:fldCharType="separate"/>
      </w:r>
      <w:r w:rsidRPr="008D3D47">
        <w:rPr>
          <w:rFonts w:ascii="Times New Roman" w:hAnsi="Times New Roman" w:cs="Times New Roman"/>
          <w:noProof/>
          <w:sz w:val="24"/>
          <w:szCs w:val="24"/>
        </w:rPr>
        <w:t xml:space="preserve">Sheldrake, Philip. </w:t>
      </w:r>
      <w:r w:rsidRPr="008D3D47">
        <w:rPr>
          <w:rFonts w:ascii="Times New Roman" w:hAnsi="Times New Roman" w:cs="Times New Roman"/>
          <w:noProof/>
          <w:sz w:val="24"/>
          <w:szCs w:val="24"/>
          <w:u w:val="single"/>
        </w:rPr>
        <w:t>Spirituality: A very short introduction.</w:t>
      </w:r>
      <w:r w:rsidRPr="008D3D47">
        <w:rPr>
          <w:rFonts w:ascii="Times New Roman" w:hAnsi="Times New Roman" w:cs="Times New Roman"/>
          <w:noProof/>
          <w:sz w:val="24"/>
          <w:szCs w:val="24"/>
        </w:rPr>
        <w:t xml:space="preserve"> OUP Oxford, 2012.</w:t>
      </w:r>
    </w:p>
    <w:p w:rsidR="00374E61" w:rsidRPr="008D3D47" w:rsidRDefault="00374E61" w:rsidP="00374E61">
      <w:pPr>
        <w:spacing w:line="480" w:lineRule="auto"/>
        <w:rPr>
          <w:rFonts w:ascii="Times New Roman" w:hAnsi="Times New Roman" w:cs="Times New Roman"/>
          <w:sz w:val="24"/>
          <w:szCs w:val="24"/>
        </w:rPr>
      </w:pPr>
      <w:r w:rsidRPr="008D3D47">
        <w:rPr>
          <w:rFonts w:ascii="Times New Roman" w:hAnsi="Times New Roman" w:cs="Times New Roman"/>
          <w:sz w:val="24"/>
          <w:szCs w:val="24"/>
        </w:rPr>
        <w:fldChar w:fldCharType="end"/>
      </w:r>
    </w:p>
    <w:sectPr w:rsidR="00374E61" w:rsidRPr="008D3D47" w:rsidSect="00FE6C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7475" w:rsidRDefault="00D27475" w:rsidP="00BE4D9C">
      <w:pPr>
        <w:spacing w:after="0" w:line="240" w:lineRule="auto"/>
      </w:pPr>
      <w:r>
        <w:separator/>
      </w:r>
    </w:p>
  </w:endnote>
  <w:endnote w:type="continuationSeparator" w:id="0">
    <w:p w:rsidR="00D27475" w:rsidRDefault="00D27475" w:rsidP="00BE4D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7475" w:rsidRDefault="00D27475" w:rsidP="00BE4D9C">
      <w:pPr>
        <w:spacing w:after="0" w:line="240" w:lineRule="auto"/>
      </w:pPr>
      <w:r>
        <w:separator/>
      </w:r>
    </w:p>
  </w:footnote>
  <w:footnote w:type="continuationSeparator" w:id="0">
    <w:p w:rsidR="00D27475" w:rsidRDefault="00D27475" w:rsidP="00BE4D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D9C" w:rsidRPr="008D3D47" w:rsidRDefault="00BE4D9C">
    <w:pPr>
      <w:pStyle w:val="Header"/>
      <w:jc w:val="right"/>
      <w:rPr>
        <w:rFonts w:ascii="Times New Roman" w:hAnsi="Times New Roman" w:cs="Times New Roman"/>
        <w:sz w:val="24"/>
        <w:szCs w:val="24"/>
      </w:rPr>
    </w:pPr>
    <w:r w:rsidRPr="008D3D47">
      <w:rPr>
        <w:rFonts w:ascii="Times New Roman" w:hAnsi="Times New Roman" w:cs="Times New Roman"/>
        <w:sz w:val="24"/>
        <w:szCs w:val="24"/>
      </w:rPr>
      <w:t xml:space="preserve">Last name </w:t>
    </w:r>
    <w:sdt>
      <w:sdtPr>
        <w:rPr>
          <w:rFonts w:ascii="Times New Roman" w:hAnsi="Times New Roman" w:cs="Times New Roman"/>
          <w:sz w:val="24"/>
          <w:szCs w:val="24"/>
        </w:rPr>
        <w:id w:val="10183325"/>
        <w:docPartObj>
          <w:docPartGallery w:val="Page Numbers (Top of Page)"/>
          <w:docPartUnique/>
        </w:docPartObj>
      </w:sdtPr>
      <w:sdtEndPr/>
      <w:sdtContent>
        <w:r w:rsidR="00D27475" w:rsidRPr="008D3D47">
          <w:rPr>
            <w:rFonts w:ascii="Times New Roman" w:hAnsi="Times New Roman" w:cs="Times New Roman"/>
            <w:sz w:val="24"/>
            <w:szCs w:val="24"/>
          </w:rPr>
          <w:fldChar w:fldCharType="begin"/>
        </w:r>
        <w:r w:rsidR="00D27475" w:rsidRPr="008D3D47">
          <w:rPr>
            <w:rFonts w:ascii="Times New Roman" w:hAnsi="Times New Roman" w:cs="Times New Roman"/>
            <w:sz w:val="24"/>
            <w:szCs w:val="24"/>
          </w:rPr>
          <w:instrText xml:space="preserve"> PAGE   \* MERGEFORMAT </w:instrText>
        </w:r>
        <w:r w:rsidR="00D27475" w:rsidRPr="008D3D47">
          <w:rPr>
            <w:rFonts w:ascii="Times New Roman" w:hAnsi="Times New Roman" w:cs="Times New Roman"/>
            <w:sz w:val="24"/>
            <w:szCs w:val="24"/>
          </w:rPr>
          <w:fldChar w:fldCharType="separate"/>
        </w:r>
        <w:r w:rsidR="008D3D47">
          <w:rPr>
            <w:rFonts w:ascii="Times New Roman" w:hAnsi="Times New Roman" w:cs="Times New Roman"/>
            <w:noProof/>
            <w:sz w:val="24"/>
            <w:szCs w:val="24"/>
          </w:rPr>
          <w:t>1</w:t>
        </w:r>
        <w:r w:rsidR="00D27475" w:rsidRPr="008D3D47">
          <w:rPr>
            <w:rFonts w:ascii="Times New Roman" w:hAnsi="Times New Roman" w:cs="Times New Roman"/>
            <w:noProof/>
            <w:sz w:val="24"/>
            <w:szCs w:val="24"/>
          </w:rPr>
          <w:fldChar w:fldCharType="end"/>
        </w:r>
      </w:sdtContent>
    </w:sdt>
  </w:p>
  <w:p w:rsidR="00BE4D9C" w:rsidRDefault="00BE4D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QwMzS3tDQytDAyszRQ0lEKTi0uzszPAykwrAUAZXsFUCwAAAA="/>
  </w:docVars>
  <w:rsids>
    <w:rsidRoot w:val="00832405"/>
    <w:rsid w:val="000A73C8"/>
    <w:rsid w:val="000D7E9C"/>
    <w:rsid w:val="000E32BD"/>
    <w:rsid w:val="00106296"/>
    <w:rsid w:val="0013201A"/>
    <w:rsid w:val="001A19B9"/>
    <w:rsid w:val="0030174D"/>
    <w:rsid w:val="0033001B"/>
    <w:rsid w:val="00374E61"/>
    <w:rsid w:val="003A318F"/>
    <w:rsid w:val="00451C2D"/>
    <w:rsid w:val="006B71C6"/>
    <w:rsid w:val="00765157"/>
    <w:rsid w:val="00793074"/>
    <w:rsid w:val="00810469"/>
    <w:rsid w:val="00832405"/>
    <w:rsid w:val="00834F04"/>
    <w:rsid w:val="008D3D47"/>
    <w:rsid w:val="00910A7B"/>
    <w:rsid w:val="00977C1C"/>
    <w:rsid w:val="00AC76C4"/>
    <w:rsid w:val="00BE4D9C"/>
    <w:rsid w:val="00BF2811"/>
    <w:rsid w:val="00CA75C4"/>
    <w:rsid w:val="00CE2361"/>
    <w:rsid w:val="00D27475"/>
    <w:rsid w:val="00D56942"/>
    <w:rsid w:val="00DA01B8"/>
    <w:rsid w:val="00DB376A"/>
    <w:rsid w:val="00DC52A0"/>
    <w:rsid w:val="00DE277F"/>
    <w:rsid w:val="00E33367"/>
    <w:rsid w:val="00E35181"/>
    <w:rsid w:val="00E43F47"/>
    <w:rsid w:val="00E57052"/>
    <w:rsid w:val="00F23E4B"/>
    <w:rsid w:val="00F772F6"/>
    <w:rsid w:val="00FE6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2">
    <w:name w:val="txt-2"/>
    <w:basedOn w:val="DefaultParagraphFont"/>
    <w:rsid w:val="00E57052"/>
  </w:style>
  <w:style w:type="paragraph" w:styleId="Header">
    <w:name w:val="header"/>
    <w:basedOn w:val="Normal"/>
    <w:link w:val="HeaderChar"/>
    <w:uiPriority w:val="99"/>
    <w:unhideWhenUsed/>
    <w:rsid w:val="00BE4D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D9C"/>
  </w:style>
  <w:style w:type="paragraph" w:styleId="Footer">
    <w:name w:val="footer"/>
    <w:basedOn w:val="Normal"/>
    <w:link w:val="FooterChar"/>
    <w:uiPriority w:val="99"/>
    <w:unhideWhenUsed/>
    <w:rsid w:val="00BE4D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D9C"/>
  </w:style>
  <w:style w:type="paragraph" w:styleId="Bibliography">
    <w:name w:val="Bibliography"/>
    <w:basedOn w:val="Normal"/>
    <w:next w:val="Normal"/>
    <w:uiPriority w:val="37"/>
    <w:unhideWhenUsed/>
    <w:rsid w:val="00374E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2">
    <w:name w:val="txt-2"/>
    <w:basedOn w:val="DefaultParagraphFont"/>
    <w:rsid w:val="00E57052"/>
  </w:style>
  <w:style w:type="paragraph" w:styleId="Header">
    <w:name w:val="header"/>
    <w:basedOn w:val="Normal"/>
    <w:link w:val="HeaderChar"/>
    <w:uiPriority w:val="99"/>
    <w:unhideWhenUsed/>
    <w:rsid w:val="00BE4D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D9C"/>
  </w:style>
  <w:style w:type="paragraph" w:styleId="Footer">
    <w:name w:val="footer"/>
    <w:basedOn w:val="Normal"/>
    <w:link w:val="FooterChar"/>
    <w:uiPriority w:val="99"/>
    <w:unhideWhenUsed/>
    <w:rsid w:val="00BE4D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D9C"/>
  </w:style>
  <w:style w:type="paragraph" w:styleId="Bibliography">
    <w:name w:val="Bibliography"/>
    <w:basedOn w:val="Normal"/>
    <w:next w:val="Normal"/>
    <w:uiPriority w:val="37"/>
    <w:unhideWhenUsed/>
    <w:rsid w:val="00374E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She12</b:Tag>
    <b:SourceType>Book</b:SourceType>
    <b:Guid>{F9E3B1BE-52C1-4AFC-BEB9-47FA35D5D2B9}</b:Guid>
    <b:Author>
      <b:Author>
        <b:NameList>
          <b:Person>
            <b:Last>Sheldrake</b:Last>
            <b:First>Philip</b:First>
          </b:Person>
        </b:NameList>
      </b:Author>
    </b:Author>
    <b:Title>Spirituality: A very short introduction</b:Title>
    <b:Year>2012</b:Year>
    <b:Publisher>OUP Oxford</b:Publisher>
    <b:RefOrder>1</b:RefOrder>
  </b:Source>
</b:Sources>
</file>

<file path=customXml/itemProps1.xml><?xml version="1.0" encoding="utf-8"?>
<ds:datastoreItem xmlns:ds="http://schemas.openxmlformats.org/officeDocument/2006/customXml" ds:itemID="{DCE7E544-8DB3-4D42-9CBA-CD872A211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561</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2018-09-10T14:06:00Z</dcterms:created>
  <dcterms:modified xsi:type="dcterms:W3CDTF">2018-09-10T14:06:00Z</dcterms:modified>
</cp:coreProperties>
</file>